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707C" w14:textId="77777777" w:rsidR="00CB2FFB" w:rsidRDefault="00057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Чек-лист для представления </w:t>
      </w:r>
      <w:proofErr w:type="gramStart"/>
      <w:r>
        <w:rPr>
          <w:rFonts w:ascii="Calibri" w:eastAsia="Calibri" w:hAnsi="Calibri" w:cs="Calibri"/>
          <w:b/>
          <w:color w:val="000000"/>
        </w:rPr>
        <w:t>результатов  интернет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- опросов. (CHERRIES)</w:t>
      </w:r>
    </w:p>
    <w:p w14:paraId="53390EA0" w14:textId="77777777" w:rsidR="00CB2FFB" w:rsidRDefault="00057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rPr>
          <w:rFonts w:ascii="Calibri" w:eastAsia="Calibri" w:hAnsi="Calibri" w:cs="Calibri"/>
          <w:bCs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>Контрольный перечень для представления результатов электронных опросов в Интернете (CHERRIES)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(дословный)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008"/>
        <w:gridCol w:w="1370"/>
      </w:tblGrid>
      <w:tr w:rsidR="00CB2FFB" w14:paraId="04ED4BF4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F83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Пункты чек-листа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A1D4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Пояснения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3208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Номер страницы</w:t>
            </w:r>
          </w:p>
        </w:tc>
      </w:tr>
      <w:tr w:rsidR="00CB2FFB" w14:paraId="0A32EF10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8A76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Описание плана </w:t>
            </w:r>
            <w:r>
              <w:rPr>
                <w:rFonts w:ascii="Calibri" w:eastAsia="Calibri" w:hAnsi="Calibri" w:cs="Calibri"/>
                <w:i/>
                <w:iCs/>
                <w:color w:val="002060"/>
              </w:rPr>
              <w:t>(схемы)</w:t>
            </w:r>
            <w:r>
              <w:rPr>
                <w:rFonts w:ascii="Calibri" w:eastAsia="Calibri" w:hAnsi="Calibri" w:cs="Calibri"/>
                <w:color w:val="000000"/>
              </w:rPr>
              <w:t xml:space="preserve"> опроса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9AE5" w14:textId="556AA943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Опишите </w:t>
            </w:r>
            <w:r w:rsidRPr="001675AE">
              <w:rPr>
                <w:rFonts w:ascii="Calibri" w:eastAsia="Calibri" w:hAnsi="Calibri" w:cs="Calibri"/>
                <w:color w:val="000000"/>
              </w:rPr>
              <w:t xml:space="preserve">целевую совокупность, </w:t>
            </w:r>
            <w:r w:rsidR="001675AE">
              <w:rPr>
                <w:rFonts w:ascii="Calibri" w:eastAsia="Calibri" w:hAnsi="Calibri" w:cs="Calibri"/>
                <w:color w:val="000000"/>
              </w:rPr>
              <w:t xml:space="preserve">принципы включения в </w:t>
            </w:r>
            <w:r w:rsidRPr="001675AE">
              <w:rPr>
                <w:rFonts w:ascii="Calibri" w:eastAsia="Calibri" w:hAnsi="Calibri" w:cs="Calibri"/>
                <w:color w:val="000000"/>
              </w:rPr>
              <w:t>выборк</w:t>
            </w:r>
            <w:r w:rsidR="001675AE">
              <w:rPr>
                <w:rFonts w:ascii="Calibri" w:eastAsia="Calibri" w:hAnsi="Calibri" w:cs="Calibri"/>
                <w:color w:val="000000"/>
              </w:rPr>
              <w:t>у</w:t>
            </w:r>
            <w:r>
              <w:rPr>
                <w:rFonts w:ascii="Calibri" w:eastAsia="Calibri" w:hAnsi="Calibri" w:cs="Calibri"/>
                <w:color w:val="000000"/>
              </w:rPr>
              <w:t xml:space="preserve">. Является ли </w:t>
            </w:r>
            <w:r w:rsidRPr="001675AE">
              <w:rPr>
                <w:rFonts w:ascii="Calibri" w:eastAsia="Calibri" w:hAnsi="Calibri" w:cs="Calibri"/>
                <w:color w:val="000000"/>
              </w:rPr>
              <w:t xml:space="preserve">выборка </w:t>
            </w:r>
            <w:r w:rsidR="001675AE">
              <w:rPr>
                <w:rFonts w:ascii="Calibri" w:eastAsia="Calibri" w:hAnsi="Calibri" w:cs="Calibri"/>
                <w:color w:val="000000"/>
              </w:rPr>
              <w:t>случайной</w:t>
            </w:r>
            <w:r>
              <w:rPr>
                <w:rFonts w:ascii="Calibri" w:eastAsia="Calibri" w:hAnsi="Calibri" w:cs="Calibri"/>
                <w:color w:val="000000"/>
              </w:rPr>
              <w:t>? (В "открытых" опросах это наиболее вероятно).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2EB6" w14:textId="77777777" w:rsidR="00CB2FFB" w:rsidRDefault="00CB2FFB">
            <w:pPr>
              <w:spacing w:line="57" w:lineRule="atLeast"/>
            </w:pPr>
          </w:p>
        </w:tc>
      </w:tr>
      <w:tr w:rsidR="00CB2FFB" w14:paraId="4C1D03BC" w14:textId="77777777">
        <w:trPr>
          <w:trHeight w:val="52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DE80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Одобрение</w:t>
            </w:r>
            <w:r w:rsidR="00611EE7">
              <w:rPr>
                <w:rFonts w:ascii="Calibri" w:eastAsia="Calibri" w:hAnsi="Calibri" w:cs="Calibri"/>
                <w:color w:val="000000"/>
              </w:rPr>
              <w:t xml:space="preserve"> ЛЭК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BC5A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Укажите, был ли опрос одобрен </w:t>
            </w:r>
            <w:r w:rsidR="00611EE7">
              <w:rPr>
                <w:rFonts w:ascii="Calibri" w:eastAsia="Calibri" w:hAnsi="Calibri" w:cs="Calibri"/>
                <w:color w:val="000000"/>
              </w:rPr>
              <w:t>ЛЭК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9918" w14:textId="77777777" w:rsidR="00CB2FFB" w:rsidRDefault="00CB2FFB">
            <w:pPr>
              <w:spacing w:line="57" w:lineRule="atLeast"/>
            </w:pPr>
          </w:p>
        </w:tc>
      </w:tr>
      <w:tr w:rsidR="00CB2FFB" w14:paraId="41671BB3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3138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Информированное согласие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F6B9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Опишите процесс получения информированного согласия. Где участникам сообщили о продолжительности опроса, какие данные хранятся, где и как долго, кто является исследователем, и какова цель исследования?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1F0D" w14:textId="77777777" w:rsidR="00CB2FFB" w:rsidRDefault="00CB2FFB">
            <w:pPr>
              <w:spacing w:line="57" w:lineRule="atLeast"/>
            </w:pPr>
          </w:p>
        </w:tc>
      </w:tr>
      <w:tr w:rsidR="00CB2FFB" w14:paraId="68833D2F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8409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Защита данных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1738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Если собиралась, или хранилась какая-либо личная информация, укажите, какие меры были предприняты для защиты от несанкционированного доступа.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CA43" w14:textId="77777777" w:rsidR="00CB2FFB" w:rsidRDefault="00CB2FFB">
            <w:pPr>
              <w:spacing w:line="57" w:lineRule="atLeast"/>
            </w:pPr>
          </w:p>
        </w:tc>
      </w:tr>
      <w:tr w:rsidR="00CB2FFB" w14:paraId="561827F9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33E8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Разработка и тестирование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FA1C" w14:textId="04BDE1E1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Опишите, как был разработан опрос, также были ли протестированы такие параметры,</w:t>
            </w:r>
            <w:r w:rsidR="002F4353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как удобство использования и техническая функциональность электронной анкеты перед ее размещением.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F22A" w14:textId="77777777" w:rsidR="00CB2FFB" w:rsidRDefault="00CB2FFB">
            <w:pPr>
              <w:spacing w:line="57" w:lineRule="atLeast"/>
            </w:pPr>
          </w:p>
        </w:tc>
      </w:tr>
      <w:tr w:rsidR="00CB2FFB" w14:paraId="2B9E59DA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58D1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Открытое исследование в сравнении с закрытым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3033" w14:textId="038F2C7D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«Открытый опрос»</w:t>
            </w:r>
            <w:r w:rsidR="002F435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- это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опрос, открытый для каждого посетителя сайта, в то время как </w:t>
            </w:r>
          </w:p>
          <w:p w14:paraId="3504127C" w14:textId="73A24ED3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«закрытый опрос»</w:t>
            </w:r>
            <w:r w:rsidR="002F4353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открыт только для</w:t>
            </w:r>
            <w:r w:rsidRPr="001675AE">
              <w:rPr>
                <w:rFonts w:ascii="Calibri" w:eastAsia="Calibri" w:hAnsi="Calibri" w:cs="Calibri"/>
                <w:color w:val="000000"/>
              </w:rPr>
              <w:t xml:space="preserve"> выборки</w:t>
            </w:r>
            <w:r>
              <w:rPr>
                <w:rFonts w:ascii="Calibri" w:eastAsia="Calibri" w:hAnsi="Calibri" w:cs="Calibri"/>
                <w:color w:val="000000"/>
              </w:rPr>
              <w:t>, известной исследователю (опрос, защищенный паролем).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DF8F" w14:textId="77777777" w:rsidR="00CB2FFB" w:rsidRDefault="00CB2FFB">
            <w:pPr>
              <w:spacing w:line="57" w:lineRule="atLeast"/>
            </w:pPr>
          </w:p>
        </w:tc>
      </w:tr>
      <w:tr w:rsidR="00CB2FFB" w14:paraId="4F357C85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BF0F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Режим контакта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8B80" w14:textId="34B6D83C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Укажите, был ли первоначальный контакт с потенциальными участниками через Интернет или нет (Исследователи могут также рассылать анкету по почте, или разместить его на веб-сайте).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7A74" w14:textId="77777777" w:rsidR="00CB2FFB" w:rsidRDefault="00CB2FFB">
            <w:pPr>
              <w:spacing w:line="57" w:lineRule="atLeast"/>
            </w:pPr>
          </w:p>
        </w:tc>
      </w:tr>
      <w:tr w:rsidR="00CB2FFB" w14:paraId="5CBBD52D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E5FD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Реклама опроса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F56D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Как/где был объявлен или разрекламирован опрос? Примеры: оффлайновые СМИ (газеты) или онлайновые (списки рассылки - если да, то какие?), или рекламные баннеры (где были размещены эти рекламные баннеры и как они выглядели?). Очень важно знать формулировку объявления, поскольку она в значительной степени повлияет на то, кто решит принять участие. </w:t>
            </w:r>
          </w:p>
          <w:p w14:paraId="02911A4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В идеале объявление о проведении опроса должно быть опубликовано в качестве приложения.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30A5" w14:textId="77777777" w:rsidR="00CB2FFB" w:rsidRDefault="00CB2FFB">
            <w:pPr>
              <w:spacing w:line="57" w:lineRule="atLeast"/>
            </w:pPr>
          </w:p>
        </w:tc>
      </w:tr>
      <w:tr w:rsidR="00CB2FFB" w14:paraId="7211C3B6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08C6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Web/E-mail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5D36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Укажите тип электронного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2060"/>
              </w:rPr>
              <w:t>(онлайн)</w:t>
            </w:r>
            <w:r>
              <w:rPr>
                <w:rFonts w:ascii="Calibri" w:eastAsia="Calibri" w:hAnsi="Calibri" w:cs="Calibri"/>
                <w:color w:val="000000"/>
              </w:rPr>
              <w:t xml:space="preserve"> опроса (например, размещенный на веб-сайте или разосланный по электронной почте). Если это опрос по электронной почте, вводились ли ответы вручную в базу данных или использовался автоматический метод сбора ответов?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ACD2" w14:textId="77777777" w:rsidR="00CB2FFB" w:rsidRDefault="00CB2FFB">
            <w:pPr>
              <w:spacing w:line="57" w:lineRule="atLeast"/>
            </w:pPr>
          </w:p>
        </w:tc>
      </w:tr>
      <w:tr w:rsidR="00CB2FFB" w14:paraId="2C5E583E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0BA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Cs/>
                <w:i/>
                <w:color w:val="00206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Контекст</w:t>
            </w:r>
            <w:r>
              <w:rPr>
                <w:rFonts w:ascii="Calibri" w:eastAsia="Calibri" w:hAnsi="Calibri" w:cs="Calibri"/>
                <w:i/>
                <w:iCs/>
                <w:color w:val="002060"/>
              </w:rPr>
              <w:t xml:space="preserve"> (условия)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430F" w14:textId="659238B5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Опишите веб-сайт (</w:t>
            </w:r>
            <w:r w:rsidRPr="001675AE">
              <w:rPr>
                <w:rFonts w:ascii="Calibri" w:eastAsia="Calibri" w:hAnsi="Calibri" w:cs="Calibri"/>
                <w:color w:val="000000"/>
              </w:rPr>
              <w:t>для групповой рассылки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675AE"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675AE">
              <w:rPr>
                <w:rFonts w:ascii="Calibri" w:eastAsia="Calibri" w:hAnsi="Calibri" w:cs="Calibri"/>
                <w:color w:val="000000"/>
              </w:rPr>
              <w:t>метод оповещения</w:t>
            </w:r>
            <w:r>
              <w:rPr>
                <w:rFonts w:ascii="Calibri" w:eastAsia="Calibri" w:hAnsi="Calibri" w:cs="Calibri"/>
                <w:color w:val="000000"/>
              </w:rPr>
              <w:t>), на котором был размещен опрос. О чем этот сайт, кто его посещает, что обычно ищут посетители</w:t>
            </w:r>
            <w:r w:rsidR="001675A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2060"/>
              </w:rPr>
              <w:t>(какая информация публикуется обычно</w:t>
            </w:r>
            <w:r>
              <w:rPr>
                <w:rFonts w:ascii="Calibri" w:eastAsia="Calibri" w:hAnsi="Calibri" w:cs="Calibri"/>
                <w:color w:val="002060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? Обсудите, в какой степени содержимое веб-сайта могло предварительно отобрать выборку или повлиять на результаты. Например, опрос о вакцинации на веб-сайте противников иммунизации будет иметь другие результаты, чем веб-опрос, проведенный на правительственном веб-сайте.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5DEF" w14:textId="77777777" w:rsidR="00CB2FFB" w:rsidRDefault="00CB2FFB">
            <w:pPr>
              <w:spacing w:line="57" w:lineRule="atLeast"/>
            </w:pPr>
          </w:p>
        </w:tc>
      </w:tr>
      <w:tr w:rsidR="00CB2FFB" w14:paraId="1A463970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01C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Обязательно/добровольно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7B5E" w14:textId="35965976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Был ли это обязательный опрос, который должен был заполнить каждый посетитель, желающий зайти на веб-сайт, или это был добровольный?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A3B6" w14:textId="77777777" w:rsidR="00CB2FFB" w:rsidRDefault="00CB2FFB">
            <w:pPr>
              <w:spacing w:line="57" w:lineRule="atLeast"/>
            </w:pPr>
          </w:p>
        </w:tc>
      </w:tr>
      <w:tr w:rsidR="00CB2FFB" w14:paraId="3A7968AF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639A2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Стимулы </w:t>
            </w:r>
          </w:p>
          <w:p w14:paraId="56ADBB51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i/>
                <w:iCs/>
                <w:color w:val="002060"/>
              </w:rPr>
              <w:t>(поощрения)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E67E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Предлагались ли какие-либо стимулы (такие как деньги, призы или нематериальные поощрения,</w:t>
            </w:r>
            <w:r w:rsidR="001675A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например, предоставить результаты опроса)?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6854" w14:textId="77777777" w:rsidR="00CB2FFB" w:rsidRDefault="00CB2FFB">
            <w:pPr>
              <w:spacing w:line="57" w:lineRule="atLeast"/>
            </w:pPr>
          </w:p>
        </w:tc>
      </w:tr>
      <w:tr w:rsidR="00CB2FFB" w14:paraId="17168EFF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D950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Время/дата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C6CC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В какие сроки были собраны данные?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802A" w14:textId="77777777" w:rsidR="00CB2FFB" w:rsidRDefault="00CB2FFB">
            <w:pPr>
              <w:spacing w:line="57" w:lineRule="atLeast"/>
            </w:pPr>
          </w:p>
        </w:tc>
      </w:tr>
      <w:tr w:rsidR="00CB2FFB" w14:paraId="7A85F940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87E7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Случайный порядок вопросов или анкет 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9CC2" w14:textId="1EFA97F4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Для предотвращения субъективности </w:t>
            </w:r>
            <w:r>
              <w:rPr>
                <w:rFonts w:ascii="Calibri" w:eastAsia="Calibri" w:hAnsi="Calibri" w:cs="Calibri"/>
                <w:i/>
                <w:iCs/>
                <w:color w:val="002060"/>
              </w:rPr>
              <w:t>(подтасовки, предвзятости) вопросы</w:t>
            </w:r>
            <w:r>
              <w:rPr>
                <w:rFonts w:ascii="Calibri" w:eastAsia="Calibri" w:hAnsi="Calibri" w:cs="Calibri"/>
                <w:color w:val="000000"/>
              </w:rPr>
              <w:t>/пункты должны появляться в случайном порядке или постоянно чередоваться.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9145" w14:textId="77777777" w:rsidR="00CB2FFB" w:rsidRDefault="00CB2FFB">
            <w:pPr>
              <w:spacing w:line="57" w:lineRule="atLeast"/>
            </w:pPr>
          </w:p>
        </w:tc>
      </w:tr>
      <w:tr w:rsidR="00CB2FFB" w14:paraId="14C3B607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0FC1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Адаптивный опрос</w:t>
            </w:r>
          </w:p>
          <w:p w14:paraId="30410A33" w14:textId="77777777" w:rsidR="00CB2FFB" w:rsidRDefault="00CB2FF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0B03" w14:textId="4DD3DF52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Используйте адаптивную анкету (например, уточняющие вопросы появляются только при выборе определенных ответов), чтобы уменьшить количество и сложность вопросов.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582E" w14:textId="77777777" w:rsidR="00CB2FFB" w:rsidRDefault="00CB2FFB">
            <w:pPr>
              <w:spacing w:line="57" w:lineRule="atLeast"/>
            </w:pPr>
          </w:p>
        </w:tc>
      </w:tr>
      <w:tr w:rsidR="00CB2FFB" w14:paraId="74492F3A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AF1CD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Количество пунктов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1559" w14:textId="542B3D41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Каково количество пунктов в анкете на странице? Количество пунктов/вопросов является важным фактором для коэффициента заполнения.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C2F0" w14:textId="77777777" w:rsidR="00CB2FFB" w:rsidRDefault="00CB2FFB">
            <w:pPr>
              <w:spacing w:line="57" w:lineRule="atLeast"/>
            </w:pPr>
          </w:p>
        </w:tc>
      </w:tr>
      <w:tr w:rsidR="00CB2FFB" w14:paraId="6CE8AC67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5AD32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Количество вкладок (страниц)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2B03" w14:textId="19D9D91B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На скольких страницах была анкета? Количество пунктов/вопросов является важным фактором для коэффициента заполнения.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CF62" w14:textId="77777777" w:rsidR="00CB2FFB" w:rsidRDefault="00CB2FFB">
            <w:pPr>
              <w:spacing w:line="57" w:lineRule="atLeast"/>
            </w:pPr>
          </w:p>
        </w:tc>
      </w:tr>
      <w:tr w:rsidR="00CB2FFB" w14:paraId="5B8777A3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E866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Проверка полноты</w:t>
            </w:r>
          </w:p>
          <w:p w14:paraId="4A2269FF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Calibri" w:eastAsia="Calibri" w:hAnsi="Calibri" w:cs="Calibri"/>
                <w:bCs/>
                <w:i/>
                <w:color w:val="002060"/>
              </w:rPr>
            </w:pPr>
            <w:r>
              <w:rPr>
                <w:rFonts w:ascii="Calibri" w:eastAsia="Calibri" w:hAnsi="Calibri" w:cs="Calibri"/>
                <w:i/>
                <w:iCs/>
                <w:color w:val="002060"/>
              </w:rPr>
              <w:t>(проверка заполненности/завершенности анкеты)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9266B" w14:textId="63F2D84F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По возможности настроить автоматическую проверку ответов на   согласованность </w:t>
            </w:r>
            <w:r>
              <w:rPr>
                <w:rFonts w:ascii="Calibri" w:eastAsia="Calibri" w:hAnsi="Calibri" w:cs="Calibri"/>
                <w:i/>
                <w:iCs/>
                <w:color w:val="0070C0"/>
              </w:rPr>
              <w:t>(на непротиворечивость</w:t>
            </w:r>
            <w:r>
              <w:rPr>
                <w:rFonts w:ascii="Calibri" w:eastAsia="Calibri" w:hAnsi="Calibri" w:cs="Calibri"/>
                <w:color w:val="000000"/>
              </w:rPr>
              <w:t xml:space="preserve">), и заполненность анкеты до того, как она будет отправлена. Было ли это сделано, и если "да", то как (обычно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JAVAScript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)? Альтернативным вариантом является проверка заполненности после подачи анкеты (и выделение обязательных пунктов). Если это было сделано, следует это указать. Все пункты/вопросы должны предусматривать возможность отказа от ответа, например, "отсутствуют данные" или "воздержаться от ответа", и выбор одного варианта ответа должен быть обязательным/принудительным.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94FE" w14:textId="77777777" w:rsidR="00CB2FFB" w:rsidRDefault="00CB2FFB">
            <w:pPr>
              <w:spacing w:line="57" w:lineRule="atLeast"/>
            </w:pPr>
          </w:p>
        </w:tc>
      </w:tr>
      <w:tr w:rsidR="00CB2FFB" w14:paraId="66F75E6A" w14:textId="77777777">
        <w:trPr>
          <w:trHeight w:val="146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9E3A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Этап проверки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0B2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Укажите, могли ли респонденты просмотреть и изменить свои ответы (например, с помощью кнопки "Назад" или действия "Обзор", которое отображает ответы и спрашивает у тестируемого, верны ли они).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FF21" w14:textId="77777777" w:rsidR="00CB2FFB" w:rsidRDefault="00CB2FFB">
            <w:pPr>
              <w:spacing w:line="57" w:lineRule="atLeast"/>
            </w:pPr>
          </w:p>
        </w:tc>
      </w:tr>
      <w:tr w:rsidR="00CB2FFB" w14:paraId="36D4D7F7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090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1675AE">
              <w:rPr>
                <w:rFonts w:ascii="Calibri" w:eastAsia="Calibri" w:hAnsi="Calibri" w:cs="Calibri"/>
                <w:color w:val="000000"/>
              </w:rPr>
              <w:t>Уникальн</w:t>
            </w:r>
            <w:r w:rsidR="001675AE" w:rsidRPr="001675AE">
              <w:rPr>
                <w:rFonts w:ascii="Calibri" w:eastAsia="Calibri" w:hAnsi="Calibri" w:cs="Calibri"/>
                <w:color w:val="000000"/>
              </w:rPr>
              <w:t>ость</w:t>
            </w:r>
            <w:r w:rsidRPr="001675AE">
              <w:rPr>
                <w:rFonts w:ascii="Calibri" w:eastAsia="Calibri" w:hAnsi="Calibri" w:cs="Calibri"/>
                <w:color w:val="000000"/>
              </w:rPr>
              <w:t xml:space="preserve"> посе</w:t>
            </w:r>
            <w:r w:rsidR="001675AE" w:rsidRPr="001675AE">
              <w:rPr>
                <w:rFonts w:ascii="Calibri" w:eastAsia="Calibri" w:hAnsi="Calibri" w:cs="Calibri"/>
                <w:color w:val="000000"/>
              </w:rPr>
              <w:t>щения</w:t>
            </w:r>
            <w:r w:rsidRPr="001675AE">
              <w:rPr>
                <w:rFonts w:ascii="Calibri" w:eastAsia="Calibri" w:hAnsi="Calibri" w:cs="Calibri"/>
                <w:color w:val="000000"/>
              </w:rPr>
              <w:t xml:space="preserve"> сайта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C7F45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Если вы предоставляете показатели просмотров или участия, вам необходимо определить, как вы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подтверждайте «уникальн</w:t>
            </w:r>
            <w:r w:rsidR="001675AE">
              <w:rPr>
                <w:rFonts w:ascii="Calibri" w:eastAsia="Calibri" w:hAnsi="Calibri" w:cs="Calibri"/>
                <w:color w:val="000000"/>
              </w:rPr>
              <w:t xml:space="preserve">ость </w:t>
            </w:r>
            <w:r>
              <w:rPr>
                <w:rFonts w:ascii="Calibri" w:eastAsia="Calibri" w:hAnsi="Calibri" w:cs="Calibri"/>
                <w:color w:val="000000"/>
              </w:rPr>
              <w:t>посе</w:t>
            </w:r>
            <w:r w:rsidR="001675AE">
              <w:rPr>
                <w:rFonts w:ascii="Calibri" w:eastAsia="Calibri" w:hAnsi="Calibri" w:cs="Calibri"/>
                <w:color w:val="000000"/>
              </w:rPr>
              <w:t>щения</w:t>
            </w:r>
            <w:r>
              <w:rPr>
                <w:rFonts w:ascii="Calibri" w:eastAsia="Calibri" w:hAnsi="Calibri" w:cs="Calibri"/>
                <w:color w:val="000000"/>
              </w:rPr>
              <w:t>». Существуют различные методы, основанные на IP-адресах, куки-файлах или на том, и другом.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6956" w14:textId="77777777" w:rsidR="00CB2FFB" w:rsidRDefault="00CB2FFB">
            <w:pPr>
              <w:spacing w:line="57" w:lineRule="atLeast"/>
            </w:pPr>
          </w:p>
        </w:tc>
      </w:tr>
      <w:tr w:rsidR="00CB2FFB" w14:paraId="5165C21A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02C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Коэффициент просмотров (Отношение уникальных посетителей опроса к уникальным посетителям сайта)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B91F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Требуется подсчет уникальных посетителей первой страницы опроса, деленный на количество уникальных посетителей сайта (не просмотров страниц!). Нередко доля просмотров составляет менее 0,1 %, если опрос является добровольным.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C2A3" w14:textId="77777777" w:rsidR="00CB2FFB" w:rsidRDefault="00CB2FFB">
            <w:pPr>
              <w:spacing w:line="57" w:lineRule="atLeast"/>
            </w:pPr>
          </w:p>
        </w:tc>
      </w:tr>
      <w:tr w:rsidR="00CB2FFB" w14:paraId="5A9F544B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45F2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Коэффициент участия (Отношение уникальных посетителей, согласившихся участвовать в опросе, к уникальным посетителям первой страницы опроса)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4156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Подсчитайте уникальное число людей, которые заполнили первую страницу опроса (или согласились участвовать, например, установив флажок/метку), разделив его на число посетителей, посетивших первую страницу опроса (или страницу информированного согласия, если она присутствует). Этот показатель также можно назвать коэффициентом "вербовки".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53B6" w14:textId="77777777" w:rsidR="00CB2FFB" w:rsidRDefault="00CB2FFB">
            <w:pPr>
              <w:spacing w:line="57" w:lineRule="atLeast"/>
            </w:pPr>
          </w:p>
        </w:tc>
      </w:tr>
      <w:tr w:rsidR="00CB2FFB" w14:paraId="1EDF8F8D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19FA8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Коэффициент завершенности</w:t>
            </w:r>
            <w:r>
              <w:rPr>
                <w:rFonts w:ascii="Calibri" w:eastAsia="Calibri" w:hAnsi="Calibri" w:cs="Calibri"/>
                <w:color w:val="000000"/>
                <w:highlight w:val="cyan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(соотношение пользователей, закончивших опрос, и пользователей, согласившихся участвовать)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C4C6" w14:textId="1CB56FC6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Число людей, завершивших опрос на последней странице анкеты, деленное на число людей, согласившихся участвовать (или завершивших опрос на первой странице анкеты). Этот показатель имеет значение только в том случае, если имеется отдельная страница "информированного согласия"</w:t>
            </w:r>
            <w:r w:rsidR="002F4353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или если опрос занимает несколько страниц. Это показатель отсева. Обратите внимание, что "завершение" может включать оставление незаполненных пунктов </w:t>
            </w:r>
            <w:r>
              <w:rPr>
                <w:rFonts w:ascii="Calibri" w:eastAsia="Calibri" w:hAnsi="Calibri" w:cs="Calibri"/>
                <w:i/>
                <w:iCs/>
                <w:color w:val="002060"/>
              </w:rPr>
              <w:t>(вопросы без ответа)</w:t>
            </w:r>
            <w:r>
              <w:rPr>
                <w:rFonts w:ascii="Calibri" w:eastAsia="Calibri" w:hAnsi="Calibri" w:cs="Calibri"/>
                <w:color w:val="000000"/>
              </w:rPr>
              <w:t xml:space="preserve"> анкеты. Это не показатель того, насколько полно были заполнены анкеты. (Если вам нужен показатель для этого, используйте слово "коэффициент полноты/ заполненности").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CA7A" w14:textId="77777777" w:rsidR="00CB2FFB" w:rsidRDefault="00CB2FFB">
            <w:pPr>
              <w:spacing w:line="57" w:lineRule="atLeast"/>
            </w:pPr>
          </w:p>
        </w:tc>
      </w:tr>
      <w:tr w:rsidR="00CB2FFB" w14:paraId="241B9ECC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D6EA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Используемые файлы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cookie</w:t>
            </w:r>
            <w:proofErr w:type="spellEnd"/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7571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Укажите, использовались ли файлы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cookie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для присвоения уникального идентификатора пользователя каждому клиентскому компьютеру. Если да, укажите страницу, на которой был установлен и прочитан файл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cookie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и как долго он был действителен. Были ли исключены дубликаты записей путем предотвращения двойного доступа пользователей к опросу; или же дубликаты записей в базе данных с одним и тем же идентификатором пользователя были исключены до анализа? В последнем случае какие записи были сохранены для анализа (например, первая запись или самая последняя)?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7739" w14:textId="77777777" w:rsidR="00CB2FFB" w:rsidRDefault="00CB2FFB">
            <w:pPr>
              <w:spacing w:line="57" w:lineRule="atLeast"/>
            </w:pPr>
          </w:p>
        </w:tc>
      </w:tr>
      <w:tr w:rsidR="00CB2FFB" w14:paraId="4D4A7A4E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7D0D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Проверка IP-адреса       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0AE5" w14:textId="782174DE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Укажите, использовался ли IP-адрес клиентского компьютера для выявления потенциальных дубликатов записей от одного и того же пользователя. Если да, укажите период времени, в течение которого не допускалось двух записей с одного и того же IP-адреса (например, 24 часа). Предотвращалось ли дублирование записей путем запрета доступа пользователей с одним и тем же IP-адресом к исследованию дважды; или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же дубликаты записей в базе данных с одним и тем же IP-адресом в течение определенного периода времени устранялись до анализа? Если последнее, то какие записи сохранялись для анализа (например, первая запись или самая последняя)?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974F" w14:textId="77777777" w:rsidR="00CB2FFB" w:rsidRDefault="00CB2FFB">
            <w:pPr>
              <w:spacing w:line="57" w:lineRule="atLeast"/>
            </w:pPr>
          </w:p>
        </w:tc>
      </w:tr>
      <w:tr w:rsidR="00CB2FFB" w14:paraId="6A13417E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DC8D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 xml:space="preserve">Анализ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-файлов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DB5F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Укажите, использовались ли другие методы анализа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log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-файлов для выявления множественных записей. Если да, пожалуйста, опишите.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B6A9" w14:textId="77777777" w:rsidR="00CB2FFB" w:rsidRDefault="00CB2FFB">
            <w:pPr>
              <w:spacing w:line="57" w:lineRule="atLeast"/>
            </w:pPr>
          </w:p>
        </w:tc>
      </w:tr>
      <w:tr w:rsidR="00CB2FFB" w14:paraId="452F6095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5F47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Регистрация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253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В "закрытых" (неоткрытых) опросах пользователи должны сначала войти в систему, так легче предотвратить дублирование записей от одного и того же пользователя. Опишите, как это было сделано. Например, опрос никогда не отображался второй раз после того, как пользователь заполнил его, или имя пользователя хранилось вместе с результатами опроса и позже было удалено? Если последнее, то какие записи сохранялись для анализа (например, первая запись или самая последняя)?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D97D" w14:textId="77777777" w:rsidR="00CB2FFB" w:rsidRDefault="00CB2FFB">
            <w:pPr>
              <w:spacing w:line="57" w:lineRule="atLeast"/>
            </w:pPr>
          </w:p>
        </w:tc>
      </w:tr>
      <w:tr w:rsidR="00CB2FFB" w14:paraId="40BD4659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1B9B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Обработка</w:t>
            </w:r>
            <w:r>
              <w:rPr>
                <w:rFonts w:ascii="Calibri" w:eastAsia="Calibri" w:hAnsi="Calibri" w:cs="Calibri"/>
                <w:i/>
                <w:iCs/>
                <w:color w:val="002060"/>
              </w:rPr>
              <w:t xml:space="preserve"> (анализ</w:t>
            </w:r>
            <w:r>
              <w:rPr>
                <w:rFonts w:ascii="Calibri" w:eastAsia="Calibri" w:hAnsi="Calibri" w:cs="Calibri"/>
                <w:color w:val="002060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 неполных анкет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DD3B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Анализировались ли только полностью заполненные анкеты? Или также те анкеты, которые тестируемые завершили преждевременно (например, пользователи не прошли все страницы анкеты)?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E4B2" w14:textId="77777777" w:rsidR="00CB2FFB" w:rsidRDefault="00CB2FFB">
            <w:pPr>
              <w:spacing w:line="57" w:lineRule="atLeast"/>
            </w:pPr>
          </w:p>
        </w:tc>
      </w:tr>
      <w:tr w:rsidR="00CB2FFB" w14:paraId="5BF2CAC1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9B5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Анкеты, поданные с нетипичной временной меткой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9493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>Некоторые исследователи могут брать в расчет время, необходимое людям для заполнения анкеты, и исключать те, которые были отправлены слишком рано. Укажите временной интервал, который использовался в качестве точки отсечения, и опишите, как эта точка была определена.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8194" w14:textId="77777777" w:rsidR="00CB2FFB" w:rsidRDefault="00CB2FFB">
            <w:pPr>
              <w:spacing w:line="57" w:lineRule="atLeast"/>
            </w:pPr>
          </w:p>
        </w:tc>
      </w:tr>
      <w:tr w:rsidR="00CB2FFB" w14:paraId="65B90FEF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2C9A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Статистическая коррекция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C54B" w14:textId="77777777" w:rsidR="00CB2FFB" w:rsidRDefault="00057C0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Calibri" w:eastAsia="Calibri" w:hAnsi="Calibri" w:cs="Calibri"/>
                <w:color w:val="000000"/>
              </w:rPr>
              <w:t xml:space="preserve">Укажите, использовались ли какие-либо методы для корректировки </w:t>
            </w:r>
            <w:r w:rsidRPr="001675AE">
              <w:rPr>
                <w:rFonts w:ascii="Calibri" w:eastAsia="Calibri" w:hAnsi="Calibri" w:cs="Calibri"/>
                <w:color w:val="000000"/>
              </w:rPr>
              <w:t>нерепрезентативной выборки</w:t>
            </w:r>
            <w:r>
              <w:rPr>
                <w:rFonts w:ascii="Calibri" w:eastAsia="Calibri" w:hAnsi="Calibri" w:cs="Calibri"/>
                <w:color w:val="000000"/>
              </w:rPr>
              <w:t xml:space="preserve"> (например, </w:t>
            </w:r>
            <w:r w:rsidR="001675AE">
              <w:rPr>
                <w:rFonts w:ascii="Calibri" w:eastAsia="Calibri" w:hAnsi="Calibri" w:cs="Calibri"/>
                <w:color w:val="000000"/>
              </w:rPr>
              <w:t>метод взвешивания</w:t>
            </w:r>
            <w:r>
              <w:rPr>
                <w:rFonts w:ascii="Calibri" w:eastAsia="Calibri" w:hAnsi="Calibri" w:cs="Calibri"/>
                <w:color w:val="000000"/>
              </w:rPr>
              <w:t>); если да, опишите эти методы.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B4AD" w14:textId="77777777" w:rsidR="00CB2FFB" w:rsidRDefault="00CB2FFB">
            <w:pPr>
              <w:spacing w:line="57" w:lineRule="atLeast"/>
            </w:pPr>
          </w:p>
        </w:tc>
      </w:tr>
    </w:tbl>
    <w:p w14:paraId="07A541C8" w14:textId="77777777" w:rsidR="00CB2FFB" w:rsidRDefault="00CB2FFB"/>
    <w:p w14:paraId="69D95618" w14:textId="77777777" w:rsidR="00CB2FFB" w:rsidRDefault="00057C01">
      <w:r>
        <w:t xml:space="preserve">Целевая совокупность - (изучаемая совокупность) это совокупность элементов или объектов, обладающих информацией, которую желает получить исследователь, и о которой нужно сделать заключение.  </w:t>
      </w:r>
    </w:p>
    <w:p w14:paraId="51C8B8A6" w14:textId="77777777" w:rsidR="00CB2FFB" w:rsidRDefault="00057C01">
      <w:r>
        <w:t xml:space="preserve">Выборка -группа объектов исследования, которая является носителем характеристик всех единиц генеральной совокупности. </w:t>
      </w:r>
    </w:p>
    <w:p w14:paraId="1C60A1A8" w14:textId="77777777" w:rsidR="00CB2FFB" w:rsidRDefault="00057C01">
      <w:r>
        <w:t xml:space="preserve"> Основа выборки - (контур) список всех единиц совокупности, из которых выбираются единицы выборки. </w:t>
      </w:r>
    </w:p>
    <w:p w14:paraId="42266C58" w14:textId="77777777" w:rsidR="00CB2FFB" w:rsidRDefault="00057C01">
      <w:r>
        <w:t xml:space="preserve"> Удобная выборка - отбор элементов, которые являются наиболее доступными в период проведения отбора.</w:t>
      </w:r>
    </w:p>
    <w:p w14:paraId="57173C4A" w14:textId="371E29BB" w:rsidR="00CB2FFB" w:rsidRDefault="00057C01">
      <w:r>
        <w:t xml:space="preserve">  </w:t>
      </w:r>
      <w:r w:rsidR="003342EC">
        <w:t>ЛЭК</w:t>
      </w:r>
      <w:r>
        <w:t xml:space="preserve"> </w:t>
      </w:r>
      <w:r w:rsidR="003342EC">
        <w:t>–</w:t>
      </w:r>
      <w:r>
        <w:t xml:space="preserve"> </w:t>
      </w:r>
      <w:r w:rsidR="003342EC">
        <w:t>локальный этический комитет</w:t>
      </w:r>
      <w:r>
        <w:t xml:space="preserve">.  </w:t>
      </w:r>
    </w:p>
    <w:p w14:paraId="3170D84C" w14:textId="2EB5CA86" w:rsidR="00CB2FFB" w:rsidRDefault="00057C01">
      <w:r>
        <w:lastRenderedPageBreak/>
        <w:t xml:space="preserve"> Для групповой рассылки -</w:t>
      </w:r>
      <w:r w:rsidR="009066DD">
        <w:t xml:space="preserve"> </w:t>
      </w:r>
      <w:r>
        <w:t xml:space="preserve">лист рассылки — это некий адрес электронной почты в вашем домене, при отправлении письма на который происходит автоматическая рассылка по подписчикам (как в </w:t>
      </w:r>
      <w:proofErr w:type="spellStart"/>
      <w:r>
        <w:t>WhatsApps</w:t>
      </w:r>
      <w:proofErr w:type="spellEnd"/>
      <w:r>
        <w:t xml:space="preserve">)  </w:t>
      </w:r>
    </w:p>
    <w:p w14:paraId="5126A749" w14:textId="22122F85" w:rsidR="00CB2FFB" w:rsidRDefault="00057C01">
      <w:r>
        <w:t xml:space="preserve"> Уникальный посетить сайта -</w:t>
      </w:r>
      <w:r w:rsidR="009066DD">
        <w:t xml:space="preserve"> </w:t>
      </w:r>
      <w:r>
        <w:t xml:space="preserve">не повторяющийся пользователь, обладающий уникальными характеристиками и зашедший на сайт в течение определённого промежутка времени. </w:t>
      </w:r>
    </w:p>
    <w:p w14:paraId="52EC86E4" w14:textId="2A32953C" w:rsidR="00CB2FFB" w:rsidRDefault="00057C01">
      <w:r>
        <w:t xml:space="preserve"> Непрезентативная выборка - любая выборка,</w:t>
      </w:r>
      <w:r w:rsidR="00912BB6">
        <w:t xml:space="preserve"> </w:t>
      </w:r>
      <w:r>
        <w:t xml:space="preserve">которая не отражает характеристики которой не соответствуют характеристикам популяции, из которой она была отобрана.   </w:t>
      </w:r>
    </w:p>
    <w:p w14:paraId="56FFBDD5" w14:textId="7193F902" w:rsidR="00CB2FFB" w:rsidRDefault="00057C01">
      <w:r>
        <w:t>Мера склонности -</w:t>
      </w:r>
      <w:r w:rsidR="00912BB6">
        <w:t xml:space="preserve"> </w:t>
      </w:r>
      <w:r>
        <w:t>условная вероятность того, что объект будет подвергнут активному воздействию.</w:t>
      </w:r>
    </w:p>
    <w:p w14:paraId="2C226886" w14:textId="77777777" w:rsidR="00CB2FFB" w:rsidRDefault="00CB2FFB"/>
    <w:p w14:paraId="3F10B5D8" w14:textId="77777777" w:rsidR="00CB2FFB" w:rsidRDefault="00CB2FFB"/>
    <w:sectPr w:rsidR="00CB2F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C9E3" w14:textId="77777777" w:rsidR="008A40E4" w:rsidRDefault="008A40E4">
      <w:pPr>
        <w:spacing w:after="0" w:line="240" w:lineRule="auto"/>
      </w:pPr>
      <w:r>
        <w:separator/>
      </w:r>
    </w:p>
  </w:endnote>
  <w:endnote w:type="continuationSeparator" w:id="0">
    <w:p w14:paraId="2A7FAF54" w14:textId="77777777" w:rsidR="008A40E4" w:rsidRDefault="008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1BE1" w14:textId="77777777" w:rsidR="008A40E4" w:rsidRDefault="008A40E4">
      <w:pPr>
        <w:spacing w:after="0" w:line="240" w:lineRule="auto"/>
      </w:pPr>
      <w:r>
        <w:separator/>
      </w:r>
    </w:p>
  </w:footnote>
  <w:footnote w:type="continuationSeparator" w:id="0">
    <w:p w14:paraId="7E2BACA0" w14:textId="77777777" w:rsidR="008A40E4" w:rsidRDefault="008A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FB"/>
    <w:rsid w:val="00012C4A"/>
    <w:rsid w:val="00057C01"/>
    <w:rsid w:val="001675AE"/>
    <w:rsid w:val="002F4353"/>
    <w:rsid w:val="003342EC"/>
    <w:rsid w:val="005A06D2"/>
    <w:rsid w:val="00611EE7"/>
    <w:rsid w:val="00645CAE"/>
    <w:rsid w:val="008A40E4"/>
    <w:rsid w:val="009066DD"/>
    <w:rsid w:val="00912BB6"/>
    <w:rsid w:val="00AE24D3"/>
    <w:rsid w:val="00C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A7B7"/>
  <w15:docId w15:val="{8E4FEABB-F18D-5D4E-AB86-EB5685D5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Трембач</dc:creator>
  <cp:lastModifiedBy>Никита Трембач</cp:lastModifiedBy>
  <cp:revision>3</cp:revision>
  <dcterms:created xsi:type="dcterms:W3CDTF">2022-12-24T19:38:00Z</dcterms:created>
  <dcterms:modified xsi:type="dcterms:W3CDTF">2022-12-25T12:01:00Z</dcterms:modified>
</cp:coreProperties>
</file>